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35" w:rsidRPr="008C1335" w:rsidRDefault="008C1335" w:rsidP="008C1335">
      <w:pPr>
        <w:rPr>
          <w:szCs w:val="24"/>
        </w:rPr>
      </w:pPr>
      <w:bookmarkStart w:id="0" w:name="Briefkopf"/>
      <w:bookmarkStart w:id="1" w:name="Zeilenabstand_1"/>
    </w:p>
    <w:p w:rsidR="008C1335" w:rsidRDefault="00456C0E" w:rsidP="008C1335">
      <w:pPr>
        <w:pStyle w:val="berschrift2"/>
      </w:pPr>
      <w:r w:rsidRPr="00456C0E">
        <w:t>Medieninformationen</w:t>
      </w:r>
    </w:p>
    <w:p w:rsidR="00116899" w:rsidRPr="008C1335" w:rsidRDefault="00874EB8" w:rsidP="008C1335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121920</wp:posOffset>
                </wp:positionV>
                <wp:extent cx="18097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DC" w:rsidRPr="00F33753" w:rsidRDefault="00530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753">
                              <w:rPr>
                                <w:sz w:val="16"/>
                                <w:szCs w:val="16"/>
                              </w:rPr>
                              <w:t>Landratsamt Heilbronn</w:t>
                            </w:r>
                          </w:p>
                          <w:p w:rsidR="005302DC" w:rsidRPr="00F33753" w:rsidRDefault="00530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753">
                              <w:rPr>
                                <w:sz w:val="16"/>
                                <w:szCs w:val="16"/>
                              </w:rPr>
                              <w:t>Lerchenstraße 40</w:t>
                            </w:r>
                            <w:r w:rsidR="00F3375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3753">
                              <w:rPr>
                                <w:sz w:val="16"/>
                                <w:szCs w:val="16"/>
                              </w:rPr>
                              <w:t>74072 Heilbronn</w:t>
                            </w:r>
                          </w:p>
                          <w:p w:rsidR="005302DC" w:rsidRPr="00F33753" w:rsidRDefault="00530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753">
                              <w:rPr>
                                <w:sz w:val="16"/>
                                <w:szCs w:val="16"/>
                              </w:rPr>
                              <w:t>www.landkreis-heilbronn.de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45pt;margin-top:9.6pt;width:142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jZgQIAAA8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" stroked="f">
                <v:textbox>
                  <w:txbxContent>
                    <w:p w:rsidR="005302DC" w:rsidRPr="00F33753" w:rsidRDefault="005302DC">
                      <w:pPr>
                        <w:rPr>
                          <w:sz w:val="16"/>
                          <w:szCs w:val="16"/>
                        </w:rPr>
                      </w:pPr>
                      <w:r w:rsidRPr="00F33753">
                        <w:rPr>
                          <w:sz w:val="16"/>
                          <w:szCs w:val="16"/>
                        </w:rPr>
                        <w:t>Landratsamt Heilbronn</w:t>
                      </w:r>
                    </w:p>
                    <w:p w:rsidR="005302DC" w:rsidRPr="00F33753" w:rsidRDefault="005302DC">
                      <w:pPr>
                        <w:rPr>
                          <w:sz w:val="16"/>
                          <w:szCs w:val="16"/>
                        </w:rPr>
                      </w:pPr>
                      <w:r w:rsidRPr="00F33753">
                        <w:rPr>
                          <w:sz w:val="16"/>
                          <w:szCs w:val="16"/>
                        </w:rPr>
                        <w:t>Lerchenstraße 40</w:t>
                      </w:r>
                      <w:r w:rsidR="00F33753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F33753">
                        <w:rPr>
                          <w:sz w:val="16"/>
                          <w:szCs w:val="16"/>
                        </w:rPr>
                        <w:t>74072 Heilbronn</w:t>
                      </w:r>
                    </w:p>
                    <w:p w:rsidR="005302DC" w:rsidRPr="00F33753" w:rsidRDefault="005302DC">
                      <w:pPr>
                        <w:rPr>
                          <w:sz w:val="16"/>
                          <w:szCs w:val="16"/>
                        </w:rPr>
                      </w:pPr>
                      <w:r w:rsidRPr="00F33753">
                        <w:rPr>
                          <w:sz w:val="16"/>
                          <w:szCs w:val="16"/>
                        </w:rPr>
                        <w:t>www.landkreis-heilbronn.de</w:t>
                      </w:r>
                    </w:p>
                  </w:txbxContent>
                </v:textbox>
              </v:shape>
            </w:pict>
          </mc:Fallback>
        </mc:AlternateContent>
      </w:r>
    </w:p>
    <w:p w:rsidR="00116899" w:rsidRDefault="00116899" w:rsidP="00FC2774">
      <w:pPr>
        <w:spacing w:after="30"/>
        <w:rPr>
          <w:sz w:val="22"/>
          <w:szCs w:val="22"/>
        </w:rPr>
      </w:pPr>
    </w:p>
    <w:bookmarkEnd w:id="0"/>
    <w:bookmarkEnd w:id="1"/>
    <w:tbl>
      <w:tblPr>
        <w:tblpPr w:leftFromText="180" w:rightFromText="180" w:bottomFromText="200" w:vertAnchor="text" w:horzAnchor="margin" w:tblpY="208"/>
        <w:tblW w:w="982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35"/>
        <w:gridCol w:w="1620"/>
        <w:gridCol w:w="2768"/>
      </w:tblGrid>
      <w:tr w:rsidR="005302DC" w:rsidTr="00235362">
        <w:trPr>
          <w:trHeight w:val="1536"/>
        </w:trPr>
        <w:tc>
          <w:tcPr>
            <w:tcW w:w="5435" w:type="dxa"/>
          </w:tcPr>
          <w:p w:rsidR="005302DC" w:rsidRPr="00AF3BD7" w:rsidRDefault="005302DC" w:rsidP="005302DC">
            <w:pPr>
              <w:rPr>
                <w:sz w:val="16"/>
                <w:szCs w:val="16"/>
              </w:rPr>
            </w:pPr>
          </w:p>
          <w:p w:rsidR="005302DC" w:rsidRPr="00AF3BD7" w:rsidRDefault="005302DC" w:rsidP="005302DC">
            <w:pPr>
              <w:rPr>
                <w:sz w:val="16"/>
                <w:szCs w:val="16"/>
              </w:rPr>
            </w:pPr>
          </w:p>
          <w:p w:rsidR="005302DC" w:rsidRPr="008E19DC" w:rsidRDefault="005302DC" w:rsidP="005302DC">
            <w:pPr>
              <w:rPr>
                <w:szCs w:val="24"/>
              </w:rPr>
            </w:pPr>
          </w:p>
          <w:p w:rsidR="005302DC" w:rsidRDefault="005302DC" w:rsidP="005302DC"/>
        </w:tc>
        <w:tc>
          <w:tcPr>
            <w:tcW w:w="1620" w:type="dxa"/>
          </w:tcPr>
          <w:p w:rsidR="005302DC" w:rsidRDefault="005302DC" w:rsidP="009B2394">
            <w:pPr>
              <w:pStyle w:val="berschrift3"/>
              <w:spacing w:before="1200" w:after="60" w:line="240" w:lineRule="auto"/>
              <w:ind w:right="23"/>
              <w:rPr>
                <w:i w:val="0"/>
                <w:sz w:val="16"/>
                <w:szCs w:val="16"/>
              </w:rPr>
            </w:pPr>
            <w:r w:rsidRPr="008E19DC">
              <w:rPr>
                <w:i w:val="0"/>
                <w:sz w:val="16"/>
                <w:szCs w:val="16"/>
              </w:rPr>
              <w:t>Telefon</w:t>
            </w:r>
          </w:p>
          <w:p w:rsidR="009B2394" w:rsidRDefault="005302DC" w:rsidP="009B2394">
            <w:pPr>
              <w:pStyle w:val="berschrift3"/>
              <w:spacing w:after="60" w:line="240" w:lineRule="auto"/>
              <w:ind w:right="23"/>
              <w:rPr>
                <w:i w:val="0"/>
                <w:sz w:val="16"/>
                <w:szCs w:val="16"/>
              </w:rPr>
            </w:pPr>
            <w:r w:rsidRPr="008E19DC">
              <w:rPr>
                <w:i w:val="0"/>
                <w:sz w:val="16"/>
                <w:szCs w:val="16"/>
              </w:rPr>
              <w:t>Fax</w:t>
            </w:r>
          </w:p>
          <w:p w:rsidR="005302DC" w:rsidRDefault="00235362" w:rsidP="009B2394">
            <w:pPr>
              <w:pStyle w:val="berschrift3"/>
              <w:spacing w:after="60" w:line="240" w:lineRule="auto"/>
              <w:ind w:right="2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E-Mail</w:t>
            </w:r>
          </w:p>
          <w:p w:rsidR="00235362" w:rsidRPr="00235362" w:rsidRDefault="00235362" w:rsidP="00235362"/>
          <w:p w:rsidR="005302DC" w:rsidRPr="008E19DC" w:rsidRDefault="005302DC" w:rsidP="009B2394">
            <w:pPr>
              <w:pStyle w:val="berschrift3"/>
              <w:spacing w:after="60" w:line="240" w:lineRule="auto"/>
              <w:ind w:right="2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Datum</w:t>
            </w:r>
          </w:p>
          <w:p w:rsidR="005302DC" w:rsidRPr="00FE6999" w:rsidRDefault="005302DC" w:rsidP="009B2394">
            <w:pPr>
              <w:pStyle w:val="berschrift5"/>
              <w:framePr w:w="0" w:hRule="auto" w:hSpace="0" w:wrap="auto" w:vAnchor="margin" w:hAnchor="text" w:xAlign="left" w:yAlign="inline"/>
              <w:spacing w:after="60"/>
              <w:ind w:right="23"/>
              <w:rPr>
                <w:i w:val="0"/>
                <w:sz w:val="16"/>
                <w:szCs w:val="16"/>
              </w:rPr>
            </w:pPr>
          </w:p>
        </w:tc>
        <w:tc>
          <w:tcPr>
            <w:tcW w:w="2768" w:type="dxa"/>
            <w:hideMark/>
          </w:tcPr>
          <w:p w:rsidR="00F33753" w:rsidRDefault="00F33753" w:rsidP="005302DC">
            <w:pPr>
              <w:rPr>
                <w:b/>
                <w:sz w:val="16"/>
                <w:szCs w:val="16"/>
              </w:rPr>
            </w:pPr>
            <w:bookmarkStart w:id="2" w:name="Amtsbezeichnung_Zeile_1"/>
          </w:p>
          <w:p w:rsidR="005302DC" w:rsidRPr="005023DB" w:rsidRDefault="005302DC" w:rsidP="00F33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SBName"/>
                  <w:enabled/>
                  <w:calcOnExit w:val="0"/>
                  <w:textInput>
                    <w:default w:val="STABSSTELLE"/>
                  </w:textInput>
                </w:ffData>
              </w:fldChar>
            </w:r>
            <w:bookmarkStart w:id="3" w:name="SBName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STABSSTELLE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"/>
          </w:p>
          <w:bookmarkStart w:id="4" w:name="Amtsbezeichnung_Zeile_2"/>
          <w:bookmarkEnd w:id="2"/>
          <w:p w:rsidR="005302DC" w:rsidRDefault="005302DC" w:rsidP="00530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RAT/PRESSE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LANDRAT/PRESSE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  <w:p w:rsidR="005302DC" w:rsidRPr="001358E4" w:rsidRDefault="005302DC" w:rsidP="005302DC">
            <w:pPr>
              <w:rPr>
                <w:b/>
                <w:sz w:val="16"/>
                <w:szCs w:val="16"/>
              </w:rPr>
            </w:pPr>
          </w:p>
          <w:p w:rsidR="00235362" w:rsidRPr="004D000F" w:rsidRDefault="002415C4" w:rsidP="00235362">
            <w:pPr>
              <w:spacing w:line="360" w:lineRule="auto"/>
              <w:rPr>
                <w:sz w:val="16"/>
                <w:szCs w:val="16"/>
              </w:rPr>
            </w:pPr>
            <w:r w:rsidRPr="004D00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D000F">
              <w:rPr>
                <w:sz w:val="16"/>
                <w:szCs w:val="16"/>
              </w:rPr>
              <w:instrText xml:space="preserve"> FORMTEXT </w:instrText>
            </w:r>
            <w:r w:rsidRPr="004D000F">
              <w:rPr>
                <w:sz w:val="16"/>
                <w:szCs w:val="16"/>
              </w:rPr>
            </w:r>
            <w:r w:rsidRPr="004D000F">
              <w:rPr>
                <w:sz w:val="16"/>
                <w:szCs w:val="16"/>
              </w:rPr>
              <w:fldChar w:fldCharType="separate"/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sz w:val="16"/>
                <w:szCs w:val="16"/>
              </w:rPr>
              <w:fldChar w:fldCharType="end"/>
            </w:r>
          </w:p>
          <w:p w:rsidR="00235362" w:rsidRDefault="00F33753" w:rsidP="00235362">
            <w:pPr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5302DC" w:rsidRPr="00A654EF">
              <w:rPr>
                <w:sz w:val="16"/>
                <w:szCs w:val="16"/>
              </w:rPr>
              <w:t xml:space="preserve">07131 </w:t>
            </w:r>
            <w:r w:rsidR="005302DC" w:rsidRPr="005023DB">
              <w:rPr>
                <w:sz w:val="16"/>
                <w:szCs w:val="16"/>
              </w:rPr>
              <w:t>994-</w:t>
            </w:r>
            <w:r w:rsidR="00874EB8">
              <w:rPr>
                <w:sz w:val="16"/>
                <w:szCs w:val="16"/>
              </w:rPr>
              <w:t>335</w:t>
            </w:r>
          </w:p>
          <w:p w:rsidR="005302DC" w:rsidRPr="005023DB" w:rsidRDefault="005302DC" w:rsidP="00235362">
            <w:pPr>
              <w:spacing w:after="40"/>
              <w:rPr>
                <w:sz w:val="16"/>
                <w:szCs w:val="16"/>
              </w:rPr>
            </w:pPr>
            <w:r w:rsidRPr="005023DB">
              <w:rPr>
                <w:sz w:val="16"/>
                <w:szCs w:val="16"/>
              </w:rPr>
              <w:t>07131 994-</w:t>
            </w:r>
            <w:r w:rsidR="002415C4">
              <w:rPr>
                <w:sz w:val="16"/>
                <w:szCs w:val="16"/>
              </w:rPr>
              <w:t>150</w:t>
            </w:r>
          </w:p>
          <w:p w:rsidR="005302DC" w:rsidRPr="004D000F" w:rsidRDefault="00D42759" w:rsidP="005302DC">
            <w:pPr>
              <w:spacing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Lea.Mosthaf</w:t>
            </w:r>
            <w:proofErr w:type="spellEnd"/>
          </w:p>
          <w:p w:rsidR="005302DC" w:rsidRDefault="005302DC" w:rsidP="00235362">
            <w:pPr>
              <w:rPr>
                <w:sz w:val="16"/>
                <w:szCs w:val="16"/>
              </w:rPr>
            </w:pPr>
            <w:r w:rsidRPr="005023DB">
              <w:rPr>
                <w:sz w:val="16"/>
                <w:szCs w:val="16"/>
              </w:rPr>
              <w:t>@Landratsamt-Heilbronn.de</w:t>
            </w:r>
          </w:p>
          <w:p w:rsidR="00235362" w:rsidRPr="00235362" w:rsidRDefault="00235362" w:rsidP="005302DC">
            <w:pPr>
              <w:spacing w:after="60"/>
              <w:rPr>
                <w:sz w:val="4"/>
                <w:szCs w:val="4"/>
              </w:rPr>
            </w:pPr>
          </w:p>
          <w:p w:rsidR="005302DC" w:rsidRPr="005023DB" w:rsidRDefault="005302DC" w:rsidP="005302D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013265">
              <w:rPr>
                <w:noProof/>
                <w:sz w:val="16"/>
                <w:szCs w:val="16"/>
              </w:rPr>
              <w:t>21. Oktober 2021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AD6360" w:rsidRDefault="00AD6360"/>
    <w:p w:rsidR="00874EB8" w:rsidRPr="00D42759" w:rsidRDefault="005456AC" w:rsidP="00D42759">
      <w:pPr>
        <w:spacing w:line="276" w:lineRule="auto"/>
        <w:rPr>
          <w:b/>
          <w:sz w:val="32"/>
        </w:rPr>
      </w:pPr>
      <w:r w:rsidRPr="00313F78">
        <w:t xml:space="preserve">Erhebliche Erleichterung </w:t>
      </w:r>
      <w:r w:rsidR="0083223F" w:rsidRPr="00313F78">
        <w:t>für</w:t>
      </w:r>
      <w:r w:rsidR="00F654FB" w:rsidRPr="00313F78">
        <w:t xml:space="preserve"> Menschen mit Hör</w:t>
      </w:r>
      <w:r w:rsidR="00780A67" w:rsidRPr="00313F78">
        <w:t>hilfe</w:t>
      </w:r>
      <w:r w:rsidR="00630A48" w:rsidRPr="00313F78">
        <w:rPr>
          <w:b/>
        </w:rPr>
        <w:t xml:space="preserve"> </w:t>
      </w:r>
      <w:r w:rsidR="00630A48">
        <w:rPr>
          <w:b/>
          <w:sz w:val="32"/>
        </w:rPr>
        <w:t>Kreismedienzentrum beschafft mobile Höranlage</w:t>
      </w:r>
    </w:p>
    <w:p w:rsidR="00874EB8" w:rsidRDefault="00874EB8" w:rsidP="00874EB8">
      <w:pPr>
        <w:ind w:right="567"/>
        <w:rPr>
          <w:b/>
        </w:rPr>
      </w:pPr>
    </w:p>
    <w:p w:rsidR="0083223F" w:rsidRDefault="00070EF1" w:rsidP="004649FF">
      <w:pPr>
        <w:spacing w:line="276" w:lineRule="auto"/>
        <w:rPr>
          <w:szCs w:val="24"/>
        </w:rPr>
      </w:pPr>
      <w:r>
        <w:rPr>
          <w:szCs w:val="24"/>
        </w:rPr>
        <w:t xml:space="preserve">Das Kreismedienzentrum </w:t>
      </w:r>
      <w:r w:rsidR="005832C6">
        <w:rPr>
          <w:szCs w:val="24"/>
        </w:rPr>
        <w:t xml:space="preserve">(KMZ) </w:t>
      </w:r>
      <w:r w:rsidR="00CD4818">
        <w:rPr>
          <w:szCs w:val="24"/>
        </w:rPr>
        <w:t xml:space="preserve">des Landratsamts </w:t>
      </w:r>
      <w:r>
        <w:rPr>
          <w:szCs w:val="24"/>
        </w:rPr>
        <w:t xml:space="preserve">Heilbronn bietet ab sofort </w:t>
      </w:r>
      <w:r w:rsidR="00F654FB">
        <w:rPr>
          <w:szCs w:val="24"/>
        </w:rPr>
        <w:t xml:space="preserve">den Verleih einer </w:t>
      </w:r>
      <w:r>
        <w:rPr>
          <w:szCs w:val="24"/>
        </w:rPr>
        <w:t>mobilen Höranlage</w:t>
      </w:r>
      <w:r w:rsidR="00F654FB">
        <w:rPr>
          <w:szCs w:val="24"/>
        </w:rPr>
        <w:t xml:space="preserve"> an</w:t>
      </w:r>
      <w:r w:rsidR="007175CD">
        <w:rPr>
          <w:szCs w:val="24"/>
        </w:rPr>
        <w:t>.</w:t>
      </w:r>
      <w:r w:rsidR="00F654FB">
        <w:rPr>
          <w:szCs w:val="24"/>
        </w:rPr>
        <w:t xml:space="preserve"> </w:t>
      </w:r>
      <w:r w:rsidR="007175CD">
        <w:rPr>
          <w:szCs w:val="24"/>
        </w:rPr>
        <w:t>Die Anlage erleichtert</w:t>
      </w:r>
      <w:r w:rsidR="0083223F">
        <w:rPr>
          <w:szCs w:val="24"/>
        </w:rPr>
        <w:t xml:space="preserve"> Menschen mit Höreinschränkungen </w:t>
      </w:r>
      <w:r w:rsidR="007175CD">
        <w:rPr>
          <w:szCs w:val="24"/>
        </w:rPr>
        <w:t xml:space="preserve">die Teilnahme an </w:t>
      </w:r>
      <w:r w:rsidR="00313F78">
        <w:rPr>
          <w:szCs w:val="24"/>
        </w:rPr>
        <w:t>Vorträgen,</w:t>
      </w:r>
      <w:r w:rsidR="0083223F">
        <w:rPr>
          <w:szCs w:val="24"/>
        </w:rPr>
        <w:t xml:space="preserve"> indem sie störende Nebengeräusche in Hörgeräten erheblich reduziert. </w:t>
      </w:r>
    </w:p>
    <w:p w:rsidR="005832C6" w:rsidRDefault="005832C6" w:rsidP="004649FF">
      <w:pPr>
        <w:spacing w:line="276" w:lineRule="auto"/>
        <w:rPr>
          <w:szCs w:val="24"/>
        </w:rPr>
      </w:pPr>
    </w:p>
    <w:p w:rsidR="008E73C5" w:rsidRDefault="007175CD" w:rsidP="008E73C5">
      <w:pPr>
        <w:spacing w:line="276" w:lineRule="auto"/>
        <w:rPr>
          <w:rFonts w:eastAsiaTheme="minorHAnsi"/>
          <w:szCs w:val="24"/>
          <w:lang w:eastAsia="en-US"/>
        </w:rPr>
      </w:pPr>
      <w:r w:rsidRPr="003325E3">
        <w:rPr>
          <w:szCs w:val="24"/>
        </w:rPr>
        <w:t xml:space="preserve">Höranlagen finden vor allem in öffentlichen Gebäuden und Veranstaltungsräumen wie </w:t>
      </w:r>
      <w:r>
        <w:rPr>
          <w:szCs w:val="24"/>
        </w:rPr>
        <w:t>beispielsweise</w:t>
      </w:r>
      <w:r w:rsidRPr="003325E3">
        <w:rPr>
          <w:szCs w:val="24"/>
        </w:rPr>
        <w:t xml:space="preserve"> Kirchen, Kinos, Theatern und Vortragssälen Anwendung. </w:t>
      </w:r>
      <w:r w:rsidR="006A49E2" w:rsidRPr="005C3FA3">
        <w:rPr>
          <w:rFonts w:eastAsiaTheme="minorHAnsi"/>
          <w:szCs w:val="24"/>
          <w:lang w:eastAsia="en-US"/>
        </w:rPr>
        <w:t xml:space="preserve">Bei Vorträgen, Präsentationen oder Schulungen ist es wichtig, dass </w:t>
      </w:r>
      <w:r w:rsidR="005C3FA3" w:rsidRPr="005C3FA3">
        <w:rPr>
          <w:rFonts w:eastAsiaTheme="minorHAnsi"/>
          <w:szCs w:val="24"/>
          <w:lang w:eastAsia="en-US"/>
        </w:rPr>
        <w:t>die sprechende Person</w:t>
      </w:r>
      <w:r w:rsidR="006A49E2" w:rsidRPr="005C3FA3">
        <w:rPr>
          <w:rFonts w:eastAsiaTheme="minorHAnsi"/>
          <w:szCs w:val="24"/>
          <w:lang w:eastAsia="en-US"/>
        </w:rPr>
        <w:t xml:space="preserve"> klar und störungsfrei wahrgenommen werden kann. Hintergrundgeräusche, wie Husten, Rascheln oder Zwiegespräche, erschweren</w:t>
      </w:r>
      <w:r w:rsidR="005C3FA3" w:rsidRPr="005C3FA3">
        <w:rPr>
          <w:rFonts w:eastAsiaTheme="minorHAnsi"/>
          <w:szCs w:val="24"/>
          <w:lang w:eastAsia="en-US"/>
        </w:rPr>
        <w:t xml:space="preserve"> das Zuhören – gerade für Menschen mit einer Hörhilfe oder Höreinschränkung. </w:t>
      </w:r>
      <w:r w:rsidR="008E73C5">
        <w:rPr>
          <w:rFonts w:eastAsiaTheme="minorHAnsi"/>
          <w:szCs w:val="24"/>
          <w:lang w:eastAsia="en-US"/>
        </w:rPr>
        <w:t>Um diesen Menschen eine erleichterte Teilnahme an Besprechungen zu ermöglichen, hat das KMZ Heilbronn als erstes Kreismedienzentrum in Baden-Württemberg eine mobile Höranlage für den Verleih angeschafft.</w:t>
      </w:r>
    </w:p>
    <w:p w:rsidR="005C3FA3" w:rsidRDefault="005C3FA3" w:rsidP="006A49E2">
      <w:pPr>
        <w:spacing w:line="276" w:lineRule="auto"/>
        <w:rPr>
          <w:rFonts w:eastAsiaTheme="minorHAnsi"/>
          <w:szCs w:val="24"/>
          <w:lang w:eastAsia="en-US"/>
        </w:rPr>
      </w:pPr>
    </w:p>
    <w:p w:rsidR="008E73C5" w:rsidRDefault="005C3FA3" w:rsidP="00CD4818">
      <w:pPr>
        <w:spacing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Die mobile Höranlage ermöglicht das Ansteuern von </w:t>
      </w:r>
      <w:r w:rsidRPr="003325E3">
        <w:rPr>
          <w:szCs w:val="24"/>
        </w:rPr>
        <w:t>Hörgeräten und Cochlea-Implantaten</w:t>
      </w:r>
      <w:r>
        <w:rPr>
          <w:szCs w:val="24"/>
        </w:rPr>
        <w:t xml:space="preserve"> und verstärkt so die Worte des Sprechenden exakt auf den benötigten Lautstärkepegel und die Frequenz, um das Sprachverstehen zu optimieren. </w:t>
      </w:r>
      <w:r w:rsidRPr="003325E3">
        <w:rPr>
          <w:rFonts w:eastAsiaTheme="minorHAnsi"/>
          <w:szCs w:val="24"/>
          <w:lang w:eastAsia="en-US"/>
        </w:rPr>
        <w:t>Gleichzeitig können störende Nebengeräusche durch</w:t>
      </w:r>
      <w:r w:rsidR="008E73C5">
        <w:rPr>
          <w:rFonts w:eastAsiaTheme="minorHAnsi"/>
          <w:szCs w:val="24"/>
          <w:lang w:eastAsia="en-US"/>
        </w:rPr>
        <w:t xml:space="preserve"> die Übertragung ausgeblendet</w:t>
      </w:r>
      <w:r w:rsidRPr="003325E3">
        <w:rPr>
          <w:rFonts w:eastAsiaTheme="minorHAnsi"/>
          <w:szCs w:val="24"/>
          <w:lang w:eastAsia="en-US"/>
        </w:rPr>
        <w:t xml:space="preserve"> </w:t>
      </w:r>
      <w:r w:rsidR="008E73C5">
        <w:rPr>
          <w:rFonts w:eastAsiaTheme="minorHAnsi"/>
          <w:szCs w:val="24"/>
          <w:lang w:eastAsia="en-US"/>
        </w:rPr>
        <w:t xml:space="preserve">oder zumindest </w:t>
      </w:r>
      <w:r w:rsidRPr="003325E3">
        <w:rPr>
          <w:rFonts w:eastAsiaTheme="minorHAnsi"/>
          <w:szCs w:val="24"/>
          <w:lang w:eastAsia="en-US"/>
        </w:rPr>
        <w:t xml:space="preserve">erheblich reduziert werden. Die Stimmübertragung ist </w:t>
      </w:r>
      <w:r w:rsidR="008E73C5">
        <w:rPr>
          <w:rFonts w:eastAsiaTheme="minorHAnsi"/>
          <w:szCs w:val="24"/>
          <w:lang w:eastAsia="en-US"/>
        </w:rPr>
        <w:t>dann klar und störungsfrei möglich.</w:t>
      </w:r>
    </w:p>
    <w:p w:rsidR="008E73C5" w:rsidRDefault="008E73C5" w:rsidP="008E73C5">
      <w:pPr>
        <w:spacing w:line="276" w:lineRule="auto"/>
        <w:rPr>
          <w:rFonts w:eastAsiaTheme="minorHAnsi"/>
          <w:szCs w:val="24"/>
          <w:lang w:eastAsia="en-US"/>
        </w:rPr>
      </w:pPr>
    </w:p>
    <w:p w:rsidR="007175CD" w:rsidRDefault="00780A67" w:rsidP="007175CD">
      <w:pPr>
        <w:spacing w:line="276" w:lineRule="auto"/>
      </w:pPr>
      <w:r w:rsidRPr="003325E3">
        <w:t xml:space="preserve">Die </w:t>
      </w:r>
      <w:r>
        <w:t xml:space="preserve">dreiteilige </w:t>
      </w:r>
      <w:r w:rsidRPr="003325E3">
        <w:t xml:space="preserve">Höranlage kann ab sofort </w:t>
      </w:r>
      <w:r w:rsidRPr="00FD3547">
        <w:t>beim Kreismedienzentrum</w:t>
      </w:r>
      <w:r>
        <w:t xml:space="preserve"> </w:t>
      </w:r>
      <w:r w:rsidRPr="00D43A5A">
        <w:t>gegen Entgelt entliehen werden.</w:t>
      </w:r>
      <w:r>
        <w:t xml:space="preserve"> </w:t>
      </w:r>
      <w:r w:rsidR="00CD4818">
        <w:t xml:space="preserve">Für </w:t>
      </w:r>
      <w:r w:rsidR="008E73C5">
        <w:t xml:space="preserve">bestimmte Einrichtungen </w:t>
      </w:r>
      <w:r w:rsidR="00CD4818">
        <w:t>im Stadt- und Landkreis Heilbronn ist eine kostenfreie Entleihung möglich. D</w:t>
      </w:r>
      <w:r w:rsidR="00CD4818" w:rsidRPr="00FD3547">
        <w:t xml:space="preserve">ie </w:t>
      </w:r>
      <w:r w:rsidR="00CD4818" w:rsidRPr="00FD3547">
        <w:lastRenderedPageBreak/>
        <w:t>Entgeltbefreiung gilt</w:t>
      </w:r>
      <w:r w:rsidR="00CD4818" w:rsidRPr="00CD4818">
        <w:t xml:space="preserve"> </w:t>
      </w:r>
      <w:r w:rsidR="00CD4818">
        <w:t xml:space="preserve">allerdings </w:t>
      </w:r>
      <w:r w:rsidR="00CD4818" w:rsidRPr="00CD4818">
        <w:t>nicht</w:t>
      </w:r>
      <w:r w:rsidR="00CD4818" w:rsidRPr="00FD3547">
        <w:t xml:space="preserve"> für kommerzielle und politische Veranstaltungen</w:t>
      </w:r>
      <w:r w:rsidR="006A49E2">
        <w:t>.</w:t>
      </w:r>
      <w:r w:rsidR="006A49E2" w:rsidRPr="006A49E2">
        <w:t xml:space="preserve"> </w:t>
      </w:r>
    </w:p>
    <w:p w:rsidR="007175CD" w:rsidRDefault="007175CD" w:rsidP="007175CD">
      <w:pPr>
        <w:spacing w:line="276" w:lineRule="auto"/>
      </w:pPr>
    </w:p>
    <w:p w:rsidR="00CD4818" w:rsidRDefault="007175CD" w:rsidP="00CD4818">
      <w:pPr>
        <w:pStyle w:val="Default"/>
        <w:spacing w:line="276" w:lineRule="auto"/>
      </w:pPr>
      <w:r>
        <w:t>Weitere Details</w:t>
      </w:r>
      <w:r w:rsidRPr="00D43A5A">
        <w:t xml:space="preserve"> zur Anlage</w:t>
      </w:r>
      <w:r>
        <w:t xml:space="preserve"> sind unter </w:t>
      </w:r>
      <w:hyperlink r:id="rId8" w:history="1">
        <w:r>
          <w:rPr>
            <w:rStyle w:val="Hyperlink"/>
          </w:rPr>
          <w:t>www.kreismedienzentrum-hn.de/technik/veranstaltung/hoeranlage</w:t>
        </w:r>
      </w:hyperlink>
      <w:r>
        <w:rPr>
          <w:rStyle w:val="Hyperlink"/>
        </w:rPr>
        <w:t xml:space="preserve"> </w:t>
      </w:r>
      <w:r>
        <w:rPr>
          <w:color w:val="auto"/>
          <w:szCs w:val="20"/>
        </w:rPr>
        <w:t>abrufbar.</w:t>
      </w:r>
      <w:r w:rsidRPr="00D43A5A">
        <w:t xml:space="preserve"> Alle</w:t>
      </w:r>
      <w:r w:rsidR="00CD4818" w:rsidRPr="00D43A5A">
        <w:t xml:space="preserve"> Informationen zum Verleih, zur Nutzungsordnung und zu</w:t>
      </w:r>
      <w:bookmarkStart w:id="5" w:name="_GoBack"/>
      <w:bookmarkEnd w:id="5"/>
      <w:r w:rsidR="00CD4818" w:rsidRPr="00D43A5A">
        <w:t xml:space="preserve"> entgeltbefreiten Institutionen finden Sie unter: </w:t>
      </w:r>
      <w:hyperlink r:id="rId9" w:history="1">
        <w:r>
          <w:rPr>
            <w:rStyle w:val="Hyperlink"/>
            <w:color w:val="0000FF"/>
          </w:rPr>
          <w:t>www.kreismedienzentrum-hn.de/service/anmeldung-nutzung</w:t>
        </w:r>
      </w:hyperlink>
      <w:r w:rsidR="00CD4818">
        <w:t xml:space="preserve"> </w:t>
      </w:r>
    </w:p>
    <w:p w:rsidR="005832C6" w:rsidRDefault="005832C6" w:rsidP="004649FF">
      <w:pPr>
        <w:spacing w:line="276" w:lineRule="auto"/>
        <w:rPr>
          <w:szCs w:val="24"/>
        </w:rPr>
      </w:pPr>
    </w:p>
    <w:p w:rsidR="005832C6" w:rsidRDefault="005832C6" w:rsidP="004649FF">
      <w:pPr>
        <w:spacing w:line="276" w:lineRule="auto"/>
        <w:rPr>
          <w:szCs w:val="24"/>
        </w:rPr>
      </w:pPr>
    </w:p>
    <w:p w:rsidR="0086277D" w:rsidRDefault="0086277D" w:rsidP="00116899">
      <w:pPr>
        <w:spacing w:line="276" w:lineRule="auto"/>
        <w:rPr>
          <w:sz w:val="32"/>
        </w:rPr>
      </w:pPr>
    </w:p>
    <w:p w:rsidR="0086277D" w:rsidRDefault="0086277D" w:rsidP="00116899">
      <w:pPr>
        <w:spacing w:line="276" w:lineRule="auto"/>
        <w:rPr>
          <w:sz w:val="32"/>
        </w:rPr>
      </w:pPr>
    </w:p>
    <w:p w:rsidR="00D26B2F" w:rsidRDefault="00D26B2F" w:rsidP="00116899">
      <w:pPr>
        <w:spacing w:line="276" w:lineRule="auto"/>
      </w:pPr>
      <w:bookmarkStart w:id="6" w:name="cursorposition_vor_logo_einfügen"/>
      <w:bookmarkEnd w:id="6"/>
    </w:p>
    <w:sectPr w:rsidR="00D26B2F" w:rsidSect="0086277D">
      <w:footerReference w:type="default" r:id="rId10"/>
      <w:headerReference w:type="first" r:id="rId11"/>
      <w:pgSz w:w="11906" w:h="16838"/>
      <w:pgMar w:top="1418" w:right="2692" w:bottom="1134" w:left="1191" w:header="72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8C" w:rsidRDefault="0091498C" w:rsidP="00116899">
      <w:r>
        <w:separator/>
      </w:r>
    </w:p>
  </w:endnote>
  <w:endnote w:type="continuationSeparator" w:id="0">
    <w:p w:rsidR="0091498C" w:rsidRDefault="0091498C" w:rsidP="001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1"/>
      <w:gridCol w:w="2721"/>
      <w:gridCol w:w="2721"/>
    </w:tblGrid>
    <w:tr w:rsidR="0086277D">
      <w:tc>
        <w:tcPr>
          <w:tcW w:w="2721" w:type="dxa"/>
        </w:tcPr>
        <w:p w:rsidR="0086277D" w:rsidRDefault="0086277D">
          <w:pPr>
            <w:pStyle w:val="Fuzeile"/>
          </w:pPr>
        </w:p>
      </w:tc>
      <w:tc>
        <w:tcPr>
          <w:tcW w:w="2721" w:type="dxa"/>
        </w:tcPr>
        <w:p w:rsidR="0086277D" w:rsidRDefault="0086277D">
          <w:pPr>
            <w:pStyle w:val="Fuzeile"/>
          </w:pPr>
        </w:p>
      </w:tc>
      <w:tc>
        <w:tcPr>
          <w:tcW w:w="2721" w:type="dxa"/>
        </w:tcPr>
        <w:p w:rsidR="0086277D" w:rsidRPr="00116899" w:rsidRDefault="0086277D" w:rsidP="00116899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013265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013265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86277D" w:rsidRDefault="008627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8C" w:rsidRDefault="0091498C" w:rsidP="00116899">
      <w:r>
        <w:separator/>
      </w:r>
    </w:p>
  </w:footnote>
  <w:footnote w:type="continuationSeparator" w:id="0">
    <w:p w:rsidR="0091498C" w:rsidRDefault="0091498C" w:rsidP="0011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7D" w:rsidRPr="002F6845" w:rsidRDefault="00874EB8">
    <w:pPr>
      <w:pStyle w:val="Kopfzeile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3963035</wp:posOffset>
          </wp:positionH>
          <wp:positionV relativeFrom="paragraph">
            <wp:posOffset>190500</wp:posOffset>
          </wp:positionV>
          <wp:extent cx="1800225" cy="605155"/>
          <wp:effectExtent l="0" t="0" r="9525" b="4445"/>
          <wp:wrapNone/>
          <wp:docPr id="2" name="Landratsamt_Heilbronn_Farblogo_2" descr="Logo_Land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ratsamt_Heilbronn_Farblogo_2" descr="Logo_Landk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77D" w:rsidRPr="002F6845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B4F3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26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8"/>
    <w:rsid w:val="00013265"/>
    <w:rsid w:val="00070EF1"/>
    <w:rsid w:val="00072AF2"/>
    <w:rsid w:val="000816DC"/>
    <w:rsid w:val="00091291"/>
    <w:rsid w:val="0009423F"/>
    <w:rsid w:val="000969B6"/>
    <w:rsid w:val="000C7477"/>
    <w:rsid w:val="000D52A0"/>
    <w:rsid w:val="00116899"/>
    <w:rsid w:val="001358E4"/>
    <w:rsid w:val="00160DAA"/>
    <w:rsid w:val="002024CE"/>
    <w:rsid w:val="00234D98"/>
    <w:rsid w:val="00235362"/>
    <w:rsid w:val="00236219"/>
    <w:rsid w:val="002415C4"/>
    <w:rsid w:val="002E746B"/>
    <w:rsid w:val="002F6845"/>
    <w:rsid w:val="0030568C"/>
    <w:rsid w:val="00313F78"/>
    <w:rsid w:val="0035370B"/>
    <w:rsid w:val="00367EB3"/>
    <w:rsid w:val="0037141C"/>
    <w:rsid w:val="003D23EC"/>
    <w:rsid w:val="004402F4"/>
    <w:rsid w:val="00456C0E"/>
    <w:rsid w:val="004649FF"/>
    <w:rsid w:val="00496A6D"/>
    <w:rsid w:val="004A7463"/>
    <w:rsid w:val="004D000F"/>
    <w:rsid w:val="004D1453"/>
    <w:rsid w:val="004E25CE"/>
    <w:rsid w:val="005169B9"/>
    <w:rsid w:val="005302DC"/>
    <w:rsid w:val="005456AC"/>
    <w:rsid w:val="00547BEB"/>
    <w:rsid w:val="0055691D"/>
    <w:rsid w:val="00562C4B"/>
    <w:rsid w:val="005832C6"/>
    <w:rsid w:val="005C3FA3"/>
    <w:rsid w:val="005C59B7"/>
    <w:rsid w:val="005D1B8C"/>
    <w:rsid w:val="00630A48"/>
    <w:rsid w:val="00645997"/>
    <w:rsid w:val="00677B88"/>
    <w:rsid w:val="00683620"/>
    <w:rsid w:val="006A49E2"/>
    <w:rsid w:val="007175CD"/>
    <w:rsid w:val="00731C25"/>
    <w:rsid w:val="00780A67"/>
    <w:rsid w:val="007A1B22"/>
    <w:rsid w:val="007E19BC"/>
    <w:rsid w:val="0081000A"/>
    <w:rsid w:val="008150A4"/>
    <w:rsid w:val="0083223F"/>
    <w:rsid w:val="00832CC6"/>
    <w:rsid w:val="00846830"/>
    <w:rsid w:val="0086277D"/>
    <w:rsid w:val="00874EB8"/>
    <w:rsid w:val="008C1335"/>
    <w:rsid w:val="008E73C5"/>
    <w:rsid w:val="0091498C"/>
    <w:rsid w:val="009B2394"/>
    <w:rsid w:val="009B41E4"/>
    <w:rsid w:val="00A00F06"/>
    <w:rsid w:val="00A03651"/>
    <w:rsid w:val="00A04640"/>
    <w:rsid w:val="00AA6412"/>
    <w:rsid w:val="00AA6F5B"/>
    <w:rsid w:val="00AD6360"/>
    <w:rsid w:val="00B90DEA"/>
    <w:rsid w:val="00C4607A"/>
    <w:rsid w:val="00CA59A4"/>
    <w:rsid w:val="00CA7803"/>
    <w:rsid w:val="00CD4818"/>
    <w:rsid w:val="00D26B2F"/>
    <w:rsid w:val="00D3555D"/>
    <w:rsid w:val="00D42759"/>
    <w:rsid w:val="00D65B06"/>
    <w:rsid w:val="00E16909"/>
    <w:rsid w:val="00E42808"/>
    <w:rsid w:val="00E72A63"/>
    <w:rsid w:val="00E83A94"/>
    <w:rsid w:val="00E96793"/>
    <w:rsid w:val="00F1178C"/>
    <w:rsid w:val="00F26030"/>
    <w:rsid w:val="00F33753"/>
    <w:rsid w:val="00F654FB"/>
    <w:rsid w:val="00FC2774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1C5E66-FBA4-409E-A74F-A0164747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pacing w:val="30"/>
      <w:sz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16899"/>
    <w:pPr>
      <w:keepNext/>
      <w:spacing w:line="360" w:lineRule="auto"/>
      <w:jc w:val="right"/>
      <w:outlineLvl w:val="2"/>
    </w:pPr>
    <w:rPr>
      <w:rFonts w:cs="Times New Roman"/>
      <w:i/>
      <w:sz w:val="17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16899"/>
    <w:pPr>
      <w:keepNext/>
      <w:framePr w:w="10166" w:h="2880" w:hSpace="142" w:wrap="around" w:vAnchor="page" w:hAnchor="page" w:x="1470" w:y="2881"/>
      <w:jc w:val="right"/>
      <w:outlineLvl w:val="4"/>
    </w:pPr>
    <w:rPr>
      <w:rFonts w:cs="Times New Roman"/>
      <w:i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24" w:h="1157" w:hSpace="142" w:wrap="around" w:vAnchor="page" w:hAnchor="page" w:x="7770" w:y="2893" w:anchorLock="1"/>
      <w:tabs>
        <w:tab w:val="left" w:pos="1560"/>
      </w:tabs>
    </w:pPr>
    <w:rPr>
      <w:i/>
      <w:sz w:val="16"/>
    </w:rPr>
  </w:style>
  <w:style w:type="paragraph" w:styleId="Textkrper">
    <w:name w:val="Body Text"/>
    <w:basedOn w:val="Standard"/>
    <w:pPr>
      <w:framePr w:w="4056" w:h="2560" w:hSpace="142" w:wrap="around" w:vAnchor="page" w:hAnchor="page" w:x="7626" w:y="2449" w:anchorLock="1"/>
      <w:tabs>
        <w:tab w:val="right" w:pos="1418"/>
        <w:tab w:val="left" w:pos="1560"/>
      </w:tabs>
    </w:pPr>
    <w:rPr>
      <w:sz w:val="18"/>
    </w:rPr>
  </w:style>
  <w:style w:type="character" w:customStyle="1" w:styleId="postbody">
    <w:name w:val="postbody"/>
    <w:basedOn w:val="Absatz-Standardschriftart"/>
    <w:rsid w:val="00E83A94"/>
  </w:style>
  <w:style w:type="paragraph" w:styleId="Kopfzeile">
    <w:name w:val="header"/>
    <w:basedOn w:val="Standard"/>
    <w:rsid w:val="000D52A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semiHidden/>
    <w:rsid w:val="00E967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5997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Fett">
    <w:name w:val="Strong"/>
    <w:uiPriority w:val="22"/>
    <w:qFormat/>
    <w:rsid w:val="00645997"/>
    <w:rPr>
      <w:b/>
      <w:bCs/>
    </w:rPr>
  </w:style>
  <w:style w:type="paragraph" w:styleId="Fuzeile">
    <w:name w:val="footer"/>
    <w:basedOn w:val="Standard"/>
    <w:link w:val="FuzeileZchn"/>
    <w:rsid w:val="001168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6899"/>
    <w:rPr>
      <w:rFonts w:ascii="Arial" w:hAnsi="Arial"/>
      <w:sz w:val="24"/>
    </w:rPr>
  </w:style>
  <w:style w:type="character" w:customStyle="1" w:styleId="berschrift3Zchn">
    <w:name w:val="Überschrift 3 Zchn"/>
    <w:link w:val="berschrift3"/>
    <w:rsid w:val="00116899"/>
    <w:rPr>
      <w:rFonts w:ascii="Arial" w:hAnsi="Arial"/>
      <w:i/>
      <w:sz w:val="17"/>
    </w:rPr>
  </w:style>
  <w:style w:type="character" w:customStyle="1" w:styleId="berschrift5Zchn">
    <w:name w:val="Überschrift 5 Zchn"/>
    <w:link w:val="berschrift5"/>
    <w:rsid w:val="00116899"/>
    <w:rPr>
      <w:rFonts w:ascii="Arial" w:hAnsi="Arial"/>
      <w:i/>
      <w:sz w:val="17"/>
    </w:rPr>
  </w:style>
  <w:style w:type="character" w:styleId="Hyperlink">
    <w:name w:val="Hyperlink"/>
    <w:basedOn w:val="Absatz-Standardschriftart"/>
    <w:unhideWhenUsed/>
    <w:rsid w:val="006A49E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6A49E2"/>
    <w:rPr>
      <w:color w:val="800080" w:themeColor="followedHyperlink"/>
      <w:u w:val="single"/>
    </w:rPr>
  </w:style>
  <w:style w:type="paragraph" w:customStyle="1" w:styleId="Default">
    <w:name w:val="Default"/>
    <w:rsid w:val="00CD4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ismedienzentrum-hn.de/technik/veranstaltung/hoeranl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eismedienzentrum-hn.de/service/anmeldung-nutz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zernat%201\Stabsstelle%20Landrat-Presse\Vorlagen\Medieninformationen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918D-0BB4-4848-9DE1-B64CF74C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Medieninformationen Vorlage.dot</Template>
  <TotalTime>0</TotalTime>
  <Pages>2</Pages>
  <Words>246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Heilbronn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Manfred</dc:creator>
  <cp:lastModifiedBy>Mosthaf, Lea</cp:lastModifiedBy>
  <cp:revision>4</cp:revision>
  <cp:lastPrinted>2021-10-21T08:11:00Z</cp:lastPrinted>
  <dcterms:created xsi:type="dcterms:W3CDTF">2021-10-21T08:10:00Z</dcterms:created>
  <dcterms:modified xsi:type="dcterms:W3CDTF">2021-10-21T08:12:00Z</dcterms:modified>
</cp:coreProperties>
</file>